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>
          <w:rFonts w:hint="eastAsia" w:ascii="宋体" w:hAnsi="宋体" w:eastAsia="宋体"/>
          <w:szCs w:val="21"/>
          <w:lang w:val="en-US" w:eastAsia="zh-Hans"/>
        </w:rPr>
      </w:pPr>
      <w:r>
        <w:rPr>
          <w:rFonts w:hint="eastAsia"/>
          <w:lang w:val="en-US" w:eastAsia="zh-Hans"/>
        </w:rPr>
        <w:t>L</w:t>
      </w:r>
      <w:r>
        <w:rPr>
          <w:rFonts w:hint="default"/>
          <w:lang w:eastAsia="zh-Hans"/>
        </w:rPr>
        <w:t xml:space="preserve">ESSON02 </w:t>
      </w:r>
      <w:r>
        <w:rPr>
          <w:rFonts w:hint="eastAsia"/>
          <w:lang w:val="en-US" w:eastAsia="zh-Hans"/>
        </w:rPr>
        <w:t>ELT</w:t>
      </w:r>
      <w:r>
        <w:rPr>
          <w:rFonts w:hint="default"/>
          <w:lang w:eastAsia="zh-Hans"/>
        </w:rPr>
        <w:t xml:space="preserve"> OF BIGDATA &amp; KAFKA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 w:ascii="宋体" w:hAnsi="宋体" w:eastAsia="宋体" w:cstheme="minorEastAsia"/>
          <w:b/>
          <w:bCs/>
          <w:sz w:val="28"/>
          <w:szCs w:val="28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8"/>
          <w:szCs w:val="28"/>
          <w:lang w:val="en-US" w:eastAsia="zh-Hans"/>
        </w:rPr>
        <w:t>动手实验</w:t>
      </w: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实验环境</w:t>
      </w:r>
      <w:r>
        <w:rPr>
          <w:rFonts w:hint="default"/>
          <w:lang w:eastAsia="zh-Hans"/>
        </w:rPr>
        <w:t>:</w:t>
      </w:r>
      <w:bookmarkStart w:id="2" w:name="_GoBack"/>
      <w:bookmarkEnd w:id="2"/>
    </w:p>
    <w:p>
      <w:pPr>
        <w:bidi w:val="0"/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系统</w:t>
      </w:r>
      <w:r>
        <w:rPr>
          <w:rFonts w:hint="default"/>
          <w:lang w:eastAsia="zh-Hans"/>
        </w:rPr>
        <w:t>: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MacOS</w:t>
      </w:r>
      <w:r>
        <w:rPr>
          <w:rFonts w:hint="default"/>
          <w:lang w:eastAsia="zh-Hans"/>
        </w:rPr>
        <w:t>,</w:t>
      </w:r>
      <w:r>
        <w:rPr>
          <w:rFonts w:hint="eastAsia"/>
          <w:lang w:val="en-US" w:eastAsia="zh-Hans"/>
        </w:rPr>
        <w:t>Bigsu版本</w:t>
      </w:r>
    </w:p>
    <w:p>
      <w:pPr>
        <w:bidi w:val="0"/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CPU</w:t>
      </w:r>
      <w:r>
        <w:rPr>
          <w:rFonts w:hint="default"/>
          <w:lang w:eastAsia="zh-Hans"/>
        </w:rPr>
        <w:t>:</w:t>
      </w:r>
      <w:r>
        <w:rPr>
          <w:rFonts w:hint="default"/>
          <w:lang w:eastAsia="zh-Hans"/>
        </w:rPr>
        <w:tab/>
      </w:r>
      <w:r>
        <w:rPr>
          <w:rFonts w:hint="eastAsia"/>
          <w:lang w:val="en-US" w:eastAsia="zh-Hans"/>
        </w:rPr>
        <w:t>ARM</w:t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虚拟机安装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VirtualBox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,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VMware暂不支持ARM架构的OS系统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.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选择Paralles技术预览版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.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Parallels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Desktop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: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>16.3.1 (50393) Technical Preview</w:t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default" w:ascii="宋体" w:hAnsi="宋体" w:eastAsia="宋体" w:cstheme="minorEastAsia"/>
          <w:b/>
          <w:bCs/>
          <w:sz w:val="24"/>
          <w:szCs w:val="24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Ubuntu安装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ubuntu版本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: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CN"/>
        </w:rPr>
        <w:t>ubuntu-20.04-live-server-arm64.iso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地址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: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fldChar w:fldCharType="begin"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instrText xml:space="preserve"> HYPERLINK "http://mirrors.sohu.com/ubuntu-releases/20.04/release/" </w:instrTex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fldChar w:fldCharType="separate"/>
      </w:r>
      <w:r>
        <w:rPr>
          <w:rStyle w:val="5"/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http://mirrors.sohu.com/ubuntu-releases/20.04/release/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fldChar w:fldCharType="end"/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安装过程中注意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: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用户名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bigdata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Hostname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bigdata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-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node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1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因为没有ubuntu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-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desktopARM版所以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,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先安装好ubuntu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-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server版本后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,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再安装desktop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apt-get install ubuntu-desktop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apt-get update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此时虚拟机就安装好了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.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再依据课堂的过程安装ENV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命令如下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: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su -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passwd root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exit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mkdir /opt/bigdata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s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udo mkdir /data/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chown -R bigdata:bigdata /opt/bigdata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#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chown命令见下一节linux部分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apt install vim net-tools -y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apt install software-properties-common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add-apt-repository ppa:deadsnakes/ppa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s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udo apt install python3.8 -y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apt install default-jre -y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apt install openjdk-11-jdk-headless -y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apt install openssh-server -y</w:t>
      </w:r>
    </w:p>
    <w:p>
      <w:pPr>
        <w:widowControl/>
        <w:numPr>
          <w:ilvl w:val="0"/>
          <w:numId w:val="0"/>
        </w:numPr>
        <w:ind w:left="126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systemctl status ssh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虚拟机环境搭建完成</w:t>
      </w:r>
    </w:p>
    <w:p>
      <w:pPr>
        <w:widowControl/>
        <w:numPr>
          <w:ilvl w:val="0"/>
          <w:numId w:val="0"/>
        </w:numPr>
        <w:jc w:val="center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bookmarkStart w:id="0" w:name="en-media:image/png:fab7241a3d9bd4fff5e88a120d9a1194:none:none"/>
      <w:bookmarkEnd w:id="0"/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4225290" cy="1995170"/>
            <wp:effectExtent l="0" t="0" r="16510" b="11430"/>
            <wp:docPr id="3" name="图片 3" descr="E36CB5B7-8052-421C-9AA0-344F8282C1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36CB5B7-8052-421C-9AA0-344F8282C1E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网络配置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left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parallels的网络配置与VirtualBox操作上有些不同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left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再parallels中配置shared子网网段</w:t>
      </w:r>
      <w:bookmarkStart w:id="1" w:name="en-media:image/png:f1792c45e1e7e7b39da402c91b43de0d:none:none"/>
      <w:bookmarkEnd w:id="1"/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3206750" cy="1179195"/>
            <wp:effectExtent l="0" t="0" r="19050" b="14605"/>
            <wp:docPr id="5" name="图片 5" descr="40A05ED0-3713-4FF7-BBA6-19E55AF8C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40A05ED0-3713-4FF7-BBA6-19E55AF8CC72"/>
                    <pic:cNvPicPr>
                      <a:picLocks noChangeAspect="1"/>
                    </pic:cNvPicPr>
                  </pic:nvPicPr>
                  <pic:blipFill>
                    <a:blip r:embed="rId5"/>
                    <a:srcRect l="1390" r="-255" b="43846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在虚拟机中配置网络文件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: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vim /etc/netplan/00-installer-config.yaml</w:t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</w:p>
    <w:p>
      <w:pPr>
        <w:keepNext w:val="0"/>
        <w:keepLines w:val="0"/>
        <w:widowControl/>
        <w:suppressLineNumbers w:val="0"/>
        <w:ind w:left="840" w:leftChars="0" w:firstLine="420" w:firstLineChars="0"/>
        <w:jc w:val="center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4084320" cy="1150620"/>
            <wp:effectExtent l="0" t="0" r="5080" b="17780"/>
            <wp:docPr id="6" name="图片 6" descr="0CE2ADD3-5F08-48F1-A7CC-5EA901F9CB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CE2ADD3-5F08-48F1-A7CC-5EA901F9CB05"/>
                    <pic:cNvPicPr>
                      <a:picLocks noChangeAspect="1"/>
                    </pic:cNvPicPr>
                  </pic:nvPicPr>
                  <pic:blipFill>
                    <a:blip r:embed="rId6"/>
                    <a:srcRect l="13236" t="49753" r="4168" b="21337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840" w:leftChars="0" w:firstLine="420" w:firstLineChars="0"/>
        <w:jc w:val="left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s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udo netplan apply </w:t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克隆虚拟机并测试网络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克隆机器后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,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分别修改虚拟机的忘改哦配置文件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,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分配不同的IP地址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.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修改hostname文件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udo vim /etc/hosts</w:t>
      </w:r>
    </w:p>
    <w:p>
      <w:pPr>
        <w:widowControl/>
        <w:numPr>
          <w:ilvl w:val="0"/>
          <w:numId w:val="0"/>
        </w:numPr>
        <w:jc w:val="center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5263515" cy="3178810"/>
            <wp:effectExtent l="0" t="0" r="19685" b="21590"/>
            <wp:docPr id="7" name="图片 7" descr="9C93472A-7863-441A-9D2B-3995C9CD3D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9C93472A-7863-441A-9D2B-3995C9CD3DE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</w:p>
    <w:p>
      <w:pPr>
        <w:widowControl/>
        <w:numPr>
          <w:ilvl w:val="0"/>
          <w:numId w:val="0"/>
        </w:numPr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</w:p>
    <w:p>
      <w:pP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br w:type="page"/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配置Zookeeper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中国镜像下载地址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: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https://mirrors.cnnic.cn/apache/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在zookeeper目录中 打开conf/zoo.cfg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修改dataDir 和server.x参数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,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dataDir修改成我们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(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预设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)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存储数据的位置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(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/data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)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Server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.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x修改成虚拟机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(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别名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)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对应的IP地址和端口号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3958590" cy="2148205"/>
            <wp:effectExtent l="0" t="0" r="3810" b="10795"/>
            <wp:docPr id="8" name="图片 8" descr="3672120A-B1BE-481E-80D7-1ED41CE55C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672120A-B1BE-481E-80D7-1ED41CE55C9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三台虚拟,同样的配置.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创建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存储数据的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文件夹  sudo mkdir -p /data/zookeeper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在/data/zookeeper中新建myid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文件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,并设置参数,另外两台虚拟机同样需要配置,参数分别为:1,2,3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用chown 命令设置/data/目录的,bigdata用户的权限…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sudo chown -R bigdata:bigdata /data/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启动zookeeper,并验证启动是否正确和查看运行状态...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bin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/zkServer.sh start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进入zookeeper 工具.并测试命令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bin/zkCli.sh -server bigdata-node(x):2181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测试命令: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ls /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create /test sample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get /test 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delete /test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Quit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Zookeeper 节点断掉,会才用选举机制重新配置主从节点</w:t>
      </w:r>
    </w:p>
    <w:p>
      <w:pPr>
        <w:widowControl/>
        <w:numPr>
          <w:numId w:val="0"/>
        </w:numPr>
        <w:jc w:val="center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4292600" cy="1791970"/>
            <wp:effectExtent l="0" t="0" r="0" b="11430"/>
            <wp:docPr id="9" name="图片 9" descr="25F11521-7F02-4CC6-8602-3791D9902F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5F11521-7F02-4CC6-8602-3791D9902F0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default" w:ascii="宋体" w:hAnsi="宋体" w:eastAsia="宋体" w:cstheme="minorEastAsia"/>
          <w:b/>
          <w:bCs/>
          <w:sz w:val="24"/>
          <w:szCs w:val="24"/>
          <w:lang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配置</w:t>
      </w:r>
      <w:r>
        <w:rPr>
          <w:rFonts w:hint="default" w:ascii="宋体" w:hAnsi="宋体" w:eastAsia="宋体" w:cstheme="minorEastAsia"/>
          <w:b/>
          <w:bCs/>
          <w:sz w:val="24"/>
          <w:szCs w:val="24"/>
          <w:lang w:eastAsia="zh-Hans"/>
        </w:rPr>
        <w:t>Kafka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##kafka 依赖于zookeeper中间件##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进入文件夹 /opt/bigdata/kafka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修改配置文件 config/server.properties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①broker.id    (vim中搜索    :/broker.id)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broker.id为一个整数,每台虚拟机的数字都不相同,分别设置成(1,2,3)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②log.dirs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log.dirs是存放kafka日志的地方,此处配置地址.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log.dirs = /data/kafka-logs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③listeners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本机的ip地址和端口号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Listeners = PLAINTEXT://bigdata-node(X):9092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④zookeeper.connect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链接哪一个zookeeper的设置,把zookeeper集群和kafka集群进行关联.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防止kafka数据的丢失,因为kafka数据,都是存放在zookeeper里面.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zookeeper.connect=bigdata-node1:2181,bigdata-node2:2181,bigdata-node3:2181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scp命令,可以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将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节点中的内容同步到其他节点.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>#linux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部分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启动kafka集群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bin/kafka-server-start.sh config/severs.properties &amp;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运行时,日志会在前台console显示.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如果命令前面加上nohup,运行时的日志会进入nohup后台,不在前台显示.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5263515" cy="3288665"/>
            <wp:effectExtent l="0" t="0" r="19685" b="13335"/>
            <wp:docPr id="10" name="图片 10" descr="A7E307C8-9189-477A-B764-839805E50C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A7E307C8-9189-477A-B764-839805E50C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br w:type="page"/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Kafka</w:t>
      </w:r>
      <w:r>
        <w:rPr>
          <w:rFonts w:hint="default" w:ascii="宋体" w:hAnsi="宋体" w:eastAsia="宋体" w:cstheme="minorEastAsia"/>
          <w:b/>
          <w:bCs/>
          <w:sz w:val="24"/>
          <w:szCs w:val="24"/>
          <w:lang w:eastAsia="zh-Hans"/>
        </w:rPr>
        <w:t xml:space="preserve"> </w:t>
      </w: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manager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kafka 图形化界面    (kafka manager___雅虎)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进入/opt/bigdata/kafka-manager/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配置文件: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vim conf/application.conf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修改位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cmak.zkhosts=“bigdata-node1:2181,bigdata-node2:2181,bigdata-node3:2181”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Kafka manager 从zookeeper中间件中拿到源数据,并用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UI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的形式在web中展现出来</w:t>
      </w:r>
    </w:p>
    <w:p>
      <w:pPr>
        <w:widowControl/>
        <w:numPr>
          <w:numId w:val="0"/>
        </w:numPr>
        <w:jc w:val="center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4537075" cy="3035935"/>
            <wp:effectExtent l="0" t="0" r="9525" b="12065"/>
            <wp:docPr id="11" name="图片 11" descr="9080AF0F-6970-4C2A-9F83-F279265227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080AF0F-6970-4C2A-9F83-F279265227C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后台启动 Kafka manager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nohup bin/cmak &amp;</w:t>
      </w:r>
    </w:p>
    <w:p>
      <w:pPr>
        <w:widowControl/>
        <w:numPr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在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M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ac流量器里面输入虚拟机启动的IP地址:192.168.57.11:9000</w:t>
      </w:r>
    </w:p>
    <w:p>
      <w:pPr>
        <w:widowControl/>
        <w:numPr>
          <w:numId w:val="0"/>
        </w:numPr>
        <w:jc w:val="center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4551045" cy="2501265"/>
            <wp:effectExtent l="0" t="0" r="20955" b="13335"/>
            <wp:docPr id="12" name="图片 12" descr="BC302BC2-8E6E-4127-81BE-1F9030C7CA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C302BC2-8E6E-4127-81BE-1F9030C7CA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br w:type="page"/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eastAsia" w:ascii="宋体" w:hAnsi="宋体" w:eastAsia="宋体" w:cstheme="minorEastAsia"/>
          <w:b/>
          <w:bCs/>
          <w:sz w:val="24"/>
          <w:szCs w:val="24"/>
          <w:lang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eastAsia="zh-Hans"/>
        </w:rPr>
        <w:t>filebeat编译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编译原因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: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再filebeat文件夹内运行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./filebeat modules list,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系统显示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cannot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execute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binary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file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,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这说明需要编译filebeatx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86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架构的文件才能再ARM架构上运行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.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查看filebeat的文档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filebeat依赖于go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.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因此需要安装go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进入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/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opt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/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bigdata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,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创建go文件夹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wget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fldChar w:fldCharType="begin"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instrText xml:space="preserve"> HYPERLINK "https://studygolang.com/dl/golang/go1.15.6.linux-arm64.tar.gz" </w:instrTex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fldChar w:fldCharType="separate"/>
      </w:r>
      <w:r>
        <w:rPr>
          <w:rStyle w:val="5"/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https://studygolang.com/dl/golang/go1.15.6.linux-arm64.tar.gz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fldChar w:fldCharType="end"/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##配置环境变量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sudo vim ~/.profile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在最后添加:   export  PATH = $PATH:/opt/bigdata/go/bin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重新启动: source ~/.profile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验证go是否安装成功:    go version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/>
          <w:bCs/>
          <w:sz w:val="21"/>
          <w:szCs w:val="21"/>
          <w:highlight w:val="yellow"/>
          <w:lang w:eastAsia="zh-Hans"/>
        </w:rPr>
      </w:pPr>
      <w:r>
        <w:rPr>
          <w:rFonts w:hint="default" w:ascii="宋体" w:hAnsi="宋体" w:eastAsia="宋体" w:cstheme="minorEastAsia"/>
          <w:b/>
          <w:bCs/>
          <w:sz w:val="21"/>
          <w:szCs w:val="21"/>
          <w:highlight w:val="yellow"/>
          <w:lang w:eastAsia="zh-Hans"/>
        </w:rPr>
        <w:t>###</w:t>
      </w:r>
      <w:r>
        <w:rPr>
          <w:rFonts w:hint="eastAsia" w:ascii="宋体" w:hAnsi="宋体" w:eastAsia="宋体" w:cstheme="minorEastAsia"/>
          <w:b/>
          <w:bCs/>
          <w:sz w:val="21"/>
          <w:szCs w:val="21"/>
          <w:highlight w:val="yellow"/>
          <w:lang w:val="en-US" w:eastAsia="zh-Hans"/>
        </w:rPr>
        <w:t>编译工作</w:t>
      </w:r>
      <w:r>
        <w:rPr>
          <w:rFonts w:hint="default" w:ascii="宋体" w:hAnsi="宋体" w:eastAsia="宋体" w:cstheme="minorEastAsia"/>
          <w:b/>
          <w:bCs/>
          <w:sz w:val="21"/>
          <w:szCs w:val="21"/>
          <w:highlight w:val="yellow"/>
          <w:lang w:eastAsia="zh-Hans"/>
        </w:rPr>
        <w:t>###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文档截图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:</w:t>
      </w:r>
    </w:p>
    <w:p>
      <w:pPr>
        <w:widowControl/>
        <w:numPr>
          <w:ilvl w:val="0"/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/>
          <w:bCs/>
          <w:sz w:val="21"/>
          <w:szCs w:val="21"/>
          <w:highlight w:val="yellow"/>
          <w:lang w:eastAsia="zh-Hans"/>
        </w:rPr>
      </w:pPr>
      <w:r>
        <w:drawing>
          <wp:inline distT="0" distB="0" distL="114300" distR="114300">
            <wp:extent cx="5267325" cy="1692910"/>
            <wp:effectExtent l="0" t="0" r="15875" b="889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mkdir -p ${GOPATH}/src/github.com/elastic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cd ${GOPATH}/src/github.com/elastic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git clone 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fldChar w:fldCharType="begin"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instrText xml:space="preserve"> HYPERLINK "https://github.com/elastic/beats.git" </w:instrTex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fldChar w:fldCharType="separate"/>
      </w:r>
      <w:r>
        <w:rPr>
          <w:rStyle w:val="5"/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https://github.com/elastic/beats.git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fldChar w:fldCharType="end"/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chmod -R 777 /opt/bigdata/go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go env -w GOPROXY=https://goproxy.io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或者(go env -w GOPROXY=https://mirrors.aliyun.com/goproxy/)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cd beats/filetbeat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build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替换 /opt/filebeat 文件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并重新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授权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sudo chown -R bigdata:bigdata /opt/bigdata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运行:cd filebeat 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./filebeat export -e template temp.json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显示json文件,则编译成功</w:t>
      </w:r>
    </w:p>
    <w:p>
      <w:pPr>
        <w:widowControl/>
        <w:numPr>
          <w:ilvl w:val="0"/>
          <w:numId w:val="0"/>
        </w:numPr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br w:type="page"/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配置filebeat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vim filebeat.yml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path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drawing>
          <wp:inline distT="0" distB="0" distL="114300" distR="114300">
            <wp:extent cx="3077210" cy="514350"/>
            <wp:effectExtent l="0" t="0" r="21590" b="1905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output</w:t>
      </w:r>
    </w:p>
    <w:p>
      <w:pPr>
        <w:widowControl/>
        <w:numPr>
          <w:ilvl w:val="0"/>
          <w:numId w:val="0"/>
        </w:numPr>
        <w:ind w:left="1260" w:leftChars="0" w:firstLine="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drawing>
          <wp:inline distT="0" distB="0" distL="114300" distR="114300">
            <wp:extent cx="4831715" cy="1651000"/>
            <wp:effectExtent l="0" t="0" r="1968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./filebeat modules list</w:t>
      </w:r>
    </w:p>
    <w:p>
      <w:pPr>
        <w:widowControl/>
        <w:numPr>
          <w:ilvl w:val="-1"/>
          <w:numId w:val="0"/>
        </w:numPr>
        <w:ind w:left="840" w:leftChars="0" w:firstLine="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./filebeat modules enable system</w:t>
      </w:r>
    </w:p>
    <w:p>
      <w:pPr>
        <w:widowControl/>
        <w:numPr>
          <w:ilvl w:val="-1"/>
          <w:numId w:val="0"/>
        </w:numPr>
        <w:ind w:left="840" w:leftChars="0" w:firstLine="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./filebeat setup -e</w:t>
      </w:r>
    </w:p>
    <w:p>
      <w:pPr>
        <w:widowControl/>
        <w:numPr>
          <w:ilvl w:val="-1"/>
          <w:numId w:val="0"/>
        </w:numPr>
        <w:ind w:left="840" w:leftChars="0" w:firstLine="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./filebeat -e</w:t>
      </w:r>
    </w:p>
    <w:p>
      <w:pPr>
        <w:widowControl/>
        <w:numPr>
          <w:numId w:val="0"/>
        </w:numPr>
        <w:jc w:val="left"/>
        <w:rPr>
          <w:rFonts w:hint="eastAsia" w:ascii="宋体" w:hAnsi="宋体" w:eastAsia="宋体" w:cstheme="minorEastAsia"/>
          <w:b/>
          <w:bCs/>
          <w:sz w:val="24"/>
          <w:szCs w:val="24"/>
          <w:lang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eastAsia="zh-Hans"/>
        </w:rPr>
        <w:drawing>
          <wp:inline distT="0" distB="0" distL="114300" distR="114300">
            <wp:extent cx="5212080" cy="4191000"/>
            <wp:effectExtent l="0" t="0" r="20320" b="0"/>
            <wp:docPr id="17" name="图片 17" descr="8153D4FD-417C-4129-B436-47D86226F4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8153D4FD-417C-4129-B436-47D86226F48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theme="minorEastAsia"/>
          <w:b/>
          <w:bCs/>
          <w:sz w:val="24"/>
          <w:szCs w:val="24"/>
          <w:lang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eastAsia="zh-Hans"/>
        </w:rPr>
        <w:br w:type="page"/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default" w:ascii="宋体" w:hAnsi="宋体" w:eastAsia="宋体" w:cstheme="minorEastAsia"/>
          <w:b/>
          <w:bCs/>
          <w:sz w:val="24"/>
          <w:szCs w:val="24"/>
          <w:lang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配置</w:t>
      </w:r>
      <w:r>
        <w:rPr>
          <w:rFonts w:hint="default" w:ascii="宋体" w:hAnsi="宋体" w:eastAsia="宋体" w:cstheme="minorEastAsia"/>
          <w:b/>
          <w:bCs/>
          <w:sz w:val="24"/>
          <w:szCs w:val="24"/>
          <w:lang w:eastAsia="zh-Hans"/>
        </w:rPr>
        <w:t>Canal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drawing>
          <wp:inline distT="0" distB="0" distL="114300" distR="114300">
            <wp:extent cx="635" cy="0"/>
            <wp:effectExtent l="0" t="0" r="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drawing>
          <wp:inline distT="0" distB="0" distL="114300" distR="114300">
            <wp:extent cx="635" cy="0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drawing>
          <wp:inline distT="0" distB="0" distL="114300" distR="114300">
            <wp:extent cx="635" cy="0"/>
            <wp:effectExtent l="0" t="0" r="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安装mysql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命令: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sudo apt instal mysql-server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在运行sudo mysql_secure_installation时遇到socket错误.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执行以下命令解决: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/etc/init.d/mysql start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service mysql start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https://stackoverflow.com/questions/15439307/mysql-secure-installation-cant-connect-to-local-mysql-server-through-socket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启动mysql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sudo mysql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遇到password policy ERROR,如下解决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在mysql中修改安全策略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show variables like “%validate%”;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set global validate_password.length=4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 xml:space="preserve">    set global validate_password.policy=0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CREATE USER canal IDENTIFIED BY 'canal';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GRANT SELECT, REPLICATION SLAVE, REPLICATION CLIENT ON *.* TO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'canal'@'%';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-- GRANT ALL PRIVILEGES ON *.* TO 'canal'@'%' ;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grant all privileges on *.* to 'canal'@'%' with grant option;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ALTER USER 'canal'@'%' IDENTIFIED BY 'canal' PASSWORD EXPIRE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NEVER;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ALTER USER 'canal'@'%' IDENTIFIED WITH mysql_native_password BY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'canal';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FLUSH PRIVILEGES;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配置mysql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sudo vim /etc/mysql/mysql.conf.d/mysqld.cnf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5273675" cy="1028065"/>
            <wp:effectExtent l="0" t="0" r="9525" b="13335"/>
            <wp:docPr id="21" name="图片 21" descr="F1714A3B-335E-4EEB-ABDF-969E6E3360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1714A3B-335E-4EEB-ABDF-969E6E3360F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systemctl restart mysql.service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systemctl status mysql.service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5269865" cy="4251960"/>
            <wp:effectExtent l="0" t="0" r="13335" b="15240"/>
            <wp:docPr id="22" name="图片 22" descr="6C30CB58-4665-48BE-B871-3AC1ECB1A8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C30CB58-4665-48BE-B871-3AC1ECB1A81C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启动canal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bash bin/startup.sh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>关闭canal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     bash bin/stop.sh</w:t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4491990" cy="3623945"/>
            <wp:effectExtent l="0" t="0" r="3810" b="8255"/>
            <wp:docPr id="23" name="图片 23" descr="9F870ED8-82EC-4522-8CD9-1A699A4DE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9F870ED8-82EC-4522-8CD9-1A699A4DE36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drawing>
          <wp:inline distT="0" distB="0" distL="114300" distR="114300">
            <wp:extent cx="635" cy="0"/>
            <wp:effectExtent l="0" t="0" r="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drawing>
          <wp:inline distT="0" distB="0" distL="114300" distR="114300">
            <wp:extent cx="5267325" cy="3291840"/>
            <wp:effectExtent l="0" t="0" r="15875" b="10160"/>
            <wp:docPr id="25" name="图片 25" descr="829E7C3C-E306-4E62-817D-E4E5A9FC80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29E7C3C-E306-4E62-817D-E4E5A9FC80B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="42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 xml:space="preserve">Canal 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配置不正确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,</w:t>
      </w: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没有监听到mysql数据库的变化</w:t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>.</w:t>
      </w:r>
    </w:p>
    <w:p>
      <w:pP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eastAsia="zh-Hans"/>
        </w:rPr>
        <w:br w:type="page"/>
      </w:r>
    </w:p>
    <w:p>
      <w:pPr>
        <w:widowControl/>
        <w:numPr>
          <w:ilvl w:val="1"/>
          <w:numId w:val="2"/>
        </w:numPr>
        <w:ind w:left="840" w:leftChars="0" w:hanging="420" w:firstLineChars="0"/>
        <w:jc w:val="left"/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4"/>
          <w:szCs w:val="24"/>
          <w:lang w:val="en-US" w:eastAsia="zh-Hans"/>
        </w:rPr>
        <w:t>linux命令</w:t>
      </w:r>
    </w:p>
    <w:p>
      <w:pPr>
        <w:widowControl/>
        <w:numPr>
          <w:ilvl w:val="0"/>
          <w:numId w:val="3"/>
        </w:numPr>
        <w:ind w:left="1260" w:leftChars="0" w:hanging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Chown</w:t>
      </w:r>
    </w:p>
    <w:p>
      <w:pPr>
        <w:widowControl/>
        <w:numPr>
          <w:numId w:val="0"/>
        </w:numPr>
        <w:ind w:left="1260" w:left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Linux chown（英文全拼：change owner）命令用于设置文件所有者和文件关联组的命令。</w:t>
      </w:r>
    </w:p>
    <w:p>
      <w:pPr>
        <w:widowControl/>
        <w:numPr>
          <w:numId w:val="0"/>
        </w:numPr>
        <w:ind w:left="1260" w:left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Linux/Unix 是多人多工操作系统，所有的文件皆有拥有者。利用 chown 将指定文件的拥有者改为指定的用户或组，用户可以是用户名或者用户 ID，组可以是组名或者组 ID，文件是以空格分开的要改变权限的文件列表，支持通配符。 。</w:t>
      </w:r>
    </w:p>
    <w:p>
      <w:pPr>
        <w:widowControl/>
        <w:numPr>
          <w:numId w:val="0"/>
        </w:numPr>
        <w:ind w:left="1260" w:left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chown 需要超级用户 root 的权限才能执行此命令。</w:t>
      </w:r>
    </w:p>
    <w:p>
      <w:pPr>
        <w:widowControl/>
        <w:numPr>
          <w:numId w:val="0"/>
        </w:numPr>
        <w:ind w:left="1260" w:left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只有超级用户和属于组的文件所有者才能变更文件关联组。非超级用户如需要设置关联组可能需要使用 chgrp 命令。</w:t>
      </w:r>
    </w:p>
    <w:p>
      <w:pPr>
        <w:widowControl/>
        <w:numPr>
          <w:numId w:val="0"/>
        </w:numPr>
        <w:ind w:left="1260" w:left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/>
          <w:bCs/>
          <w:sz w:val="21"/>
          <w:szCs w:val="21"/>
          <w:lang w:val="en-US" w:eastAsia="zh-Hans"/>
        </w:rPr>
        <w:t>语法</w:t>
      </w:r>
    </w:p>
    <w:p>
      <w:pPr>
        <w:widowControl/>
        <w:numPr>
          <w:numId w:val="0"/>
        </w:numPr>
        <w:ind w:left="126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chown [-cfhvR] user[:group] file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user : 新的文件拥有者的使用者 ID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group : 新的文件拥有者的使用者组(group)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-c : 显示更改的部分的信息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-f : 忽略错误信息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-h :修复符号链接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-v : 显示详细的处理信息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-R : 处理指定目录以及其子目录下的所有文件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--help : 显示辅助说明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--version : 显示版本</w:t>
      </w:r>
    </w:p>
    <w:p>
      <w:pPr>
        <w:widowControl/>
        <w:numPr>
          <w:ilvl w:val="0"/>
          <w:numId w:val="3"/>
        </w:numPr>
        <w:ind w:left="1260" w:leftChars="0" w:hanging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Scp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Linux scp 命令用于 Linux 之间复制文件和目录。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scp 是 secure copy 的缩写, scp 是 linux 系统下基于 ssh 登陆进行安全的远程文件拷贝命令。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scp 是加密的，rcp 是不加密的，scp 是 rcp 的加强版。</w:t>
      </w:r>
    </w:p>
    <w:p>
      <w:pPr>
        <w:widowControl/>
        <w:numPr>
          <w:numId w:val="0"/>
        </w:numPr>
        <w:ind w:left="840" w:leftChars="0" w:firstLine="420" w:firstLineChars="0"/>
        <w:jc w:val="both"/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</w:pPr>
      <w:r>
        <w:rPr>
          <w:rFonts w:hint="eastAsia" w:ascii="宋体" w:hAnsi="宋体" w:eastAsia="宋体" w:cstheme="minorEastAsia"/>
          <w:b/>
          <w:bCs/>
          <w:sz w:val="21"/>
          <w:szCs w:val="21"/>
          <w:lang w:val="en-US" w:eastAsia="zh-Hans"/>
        </w:rPr>
        <w:t>语法</w:t>
      </w:r>
      <w:r>
        <w:rPr>
          <w:rFonts w:hint="eastAsia" w:ascii="宋体" w:hAnsi="宋体" w:eastAsia="宋体" w:cstheme="minorEastAsia"/>
          <w:b/>
          <w:bCs/>
          <w:sz w:val="21"/>
          <w:szCs w:val="21"/>
          <w:lang w:val="en-US" w:eastAsia="zh-Hans"/>
        </w:rPr>
        <w:br w:type="textWrapping"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/>
      </w:r>
      <w:r>
        <w:rPr>
          <w:rFonts w:hint="default" w:ascii="宋体" w:hAnsi="宋体" w:eastAsia="宋体" w:cstheme="minorEastAsia"/>
          <w:b w:val="0"/>
          <w:bCs w:val="0"/>
          <w:sz w:val="21"/>
          <w:szCs w:val="21"/>
          <w:lang w:eastAsia="zh-Hans"/>
        </w:rPr>
        <w:tab/>
        <w:t xml:space="preserve">scp [可选参数] file_source file_target 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-1： 强制scp命令使用协议ssh1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-2： 强制scp命令使用协议ssh2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-4： 强制scp命令只使用IPv4寻址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-6： 强制scp命令只使用IPv6寻址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-B： 使用批处理模式（传输过程中不询问传输口令或短语）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-C： 允许压缩。（将-C标志传递给ssh，从而打开压缩功能）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-p：保留原文件的修改时间，访问时间和访问权限。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-q： 不显示传输进度条。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-r： 递归复制整个目录。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-v：详细方式显示输出。scp和ssh(1)会显示出整个过程的调试信息。这些信息用于调试连接，验证和配置问题。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-c cipher： 以cipher将数据传输进行加密，这个选项将直接传递给ssh。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-F ssh_config： 指定一个替代的ssh配置文件，此参数直接传递给ssh。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-i identity_file： 从指定文件中读取传输时使用的密钥文件，此参数直接传递给ssh。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-l limit： 限定用户所能使用的带宽，以Kbit/s为单位。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-o ssh_option： 如果习惯于使用ssh_config(5)中的参数传递方式，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-P port：注意是大写的P, port是指定数据传输用到的端口号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  <w:r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  <w:t>-S program： 指定加密传输时所使用的程序。此程序必须能够理解ssh(1)的选项。</w:t>
      </w:r>
    </w:p>
    <w:p>
      <w:pPr>
        <w:widowControl/>
        <w:numPr>
          <w:numId w:val="0"/>
        </w:numPr>
        <w:ind w:left="1680" w:leftChars="0" w:firstLine="420" w:firstLineChars="0"/>
        <w:jc w:val="both"/>
        <w:rPr>
          <w:rFonts w:hint="eastAsia" w:ascii="宋体" w:hAnsi="宋体" w:eastAsia="宋体" w:cstheme="minorEastAsia"/>
          <w:b w:val="0"/>
          <w:bCs w:val="0"/>
          <w:sz w:val="21"/>
          <w:szCs w:val="21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FDA574"/>
    <w:multiLevelType w:val="multilevel"/>
    <w:tmpl w:val="5FFDA574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5FFED0D5"/>
    <w:multiLevelType w:val="multilevel"/>
    <w:tmpl w:val="5FFED0D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5FFED350"/>
    <w:multiLevelType w:val="singleLevel"/>
    <w:tmpl w:val="5FFED350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7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6B5F2B7"/>
    <w:rsid w:val="000E2C40"/>
    <w:rsid w:val="001A2B52"/>
    <w:rsid w:val="0029410A"/>
    <w:rsid w:val="002D3A84"/>
    <w:rsid w:val="002D60E0"/>
    <w:rsid w:val="002F58C8"/>
    <w:rsid w:val="00334CA7"/>
    <w:rsid w:val="003B76DF"/>
    <w:rsid w:val="00522283"/>
    <w:rsid w:val="00543873"/>
    <w:rsid w:val="00600BDF"/>
    <w:rsid w:val="00603669"/>
    <w:rsid w:val="006360A0"/>
    <w:rsid w:val="007D796C"/>
    <w:rsid w:val="00BD6539"/>
    <w:rsid w:val="00C420E2"/>
    <w:rsid w:val="00DC77C6"/>
    <w:rsid w:val="00E42780"/>
    <w:rsid w:val="00F1078A"/>
    <w:rsid w:val="2EB7A91B"/>
    <w:rsid w:val="670FF43F"/>
    <w:rsid w:val="76B5F2B7"/>
    <w:rsid w:val="7BFD8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character" w:default="1" w:styleId="4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nhideWhenUsed/>
    <w:uiPriority w:val="99"/>
    <w:rPr>
      <w:color w:val="0000FF"/>
      <w:u w:val="single"/>
    </w:rPr>
  </w:style>
  <w:style w:type="character" w:customStyle="1" w:styleId="7">
    <w:name w:val="标题 1 字符"/>
    <w:basedOn w:val="4"/>
    <w:link w:val="2"/>
    <w:qFormat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damon/Library/Containers/com.kingsoft.wpsoffice.mac/Data/.kingsoft/office6/templates/download/c93f47e8-e69f-f9ce-6a37-c24ec65e0134/xxx&#35835;&#21518;&#24863;.doc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xxx读后感.docx</Template>
  <Pages>1</Pages>
  <Words>1051</Words>
  <Characters>1051</Characters>
  <Lines>7</Lines>
  <Paragraphs>2</Paragraphs>
  <TotalTime>0</TotalTime>
  <ScaleCrop>false</ScaleCrop>
  <LinksUpToDate>false</LinksUpToDate>
  <CharactersWithSpaces>1053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2021-01-12T21:27:00Z</dcterms:created>
  <dc:creator>damon</dc:creator>
  <cp:lastModifiedBy>damon</cp:lastModifiedBy>
  <dcterms:modified xsi:type="dcterms:W3CDTF">2021-01-13T18:51:42Z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